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FC3" w:rsidRDefault="00E71FC3" w:rsidP="00E71FC3">
      <w:pPr>
        <w:jc w:val="right"/>
        <w:rPr>
          <w:rStyle w:val="a3"/>
          <w:rFonts w:ascii="Arial" w:hAnsi="Arial" w:cs="Arial"/>
        </w:rPr>
      </w:pPr>
      <w:bookmarkStart w:id="0" w:name="sub_1100"/>
      <w:r>
        <w:rPr>
          <w:rStyle w:val="a3"/>
          <w:rFonts w:ascii="Arial" w:hAnsi="Arial" w:cs="Arial"/>
        </w:rPr>
        <w:t>Приложение N 1</w:t>
      </w:r>
      <w:r>
        <w:rPr>
          <w:rStyle w:val="a3"/>
          <w:rFonts w:ascii="Arial" w:hAnsi="Arial" w:cs="Arial"/>
        </w:rPr>
        <w:br/>
        <w:t xml:space="preserve">к </w:t>
      </w:r>
      <w:hyperlink w:anchor="sub_1000" w:history="1">
        <w:r>
          <w:rPr>
            <w:rStyle w:val="a4"/>
            <w:rFonts w:ascii="Arial" w:hAnsi="Arial" w:cs="Arial"/>
          </w:rPr>
          <w:t>Территориальной программе</w:t>
        </w:r>
      </w:hyperlink>
      <w:r>
        <w:rPr>
          <w:rStyle w:val="a3"/>
          <w:rFonts w:ascii="Arial" w:hAnsi="Arial" w:cs="Arial"/>
        </w:rPr>
        <w:br/>
        <w:t>государственных гарантий бесплатного</w:t>
      </w:r>
      <w:r>
        <w:rPr>
          <w:rStyle w:val="a3"/>
          <w:rFonts w:ascii="Arial" w:hAnsi="Arial" w:cs="Arial"/>
        </w:rPr>
        <w:br/>
        <w:t>оказания гражданам медицинской помощи</w:t>
      </w:r>
      <w:r>
        <w:rPr>
          <w:rStyle w:val="a3"/>
          <w:rFonts w:ascii="Arial" w:hAnsi="Arial" w:cs="Arial"/>
        </w:rPr>
        <w:br/>
        <w:t>в Омской области на 2020 год</w:t>
      </w:r>
      <w:r>
        <w:rPr>
          <w:rStyle w:val="a3"/>
          <w:rFonts w:ascii="Arial" w:hAnsi="Arial" w:cs="Arial"/>
        </w:rPr>
        <w:br/>
        <w:t>и на плановый период 2021 и 2022 годов</w:t>
      </w:r>
    </w:p>
    <w:bookmarkEnd w:id="0"/>
    <w:p w:rsidR="00E71FC3" w:rsidRDefault="00E71FC3" w:rsidP="00E71FC3"/>
    <w:p w:rsidR="00E71FC3" w:rsidRDefault="00E71FC3" w:rsidP="00E71FC3">
      <w:pPr>
        <w:pStyle w:val="1"/>
      </w:pPr>
      <w:r>
        <w:t>Перечень</w:t>
      </w:r>
      <w:r>
        <w:br/>
        <w:t>лекарственных препаратов для медицинского применения,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бесплатно, а также в соответствии с Перечнем групп населения, при амбулаторном лечении которых лекарственные средства отпускаются по рецептам врачей с пятидесятипроцентной скидкой</w:t>
      </w:r>
    </w:p>
    <w:p w:rsidR="00E71FC3" w:rsidRDefault="00E71FC3" w:rsidP="00E71FC3"/>
    <w:p w:rsidR="00E71FC3" w:rsidRDefault="00E71FC3" w:rsidP="00E71FC3">
      <w:pPr>
        <w:jc w:val="right"/>
        <w:rPr>
          <w:rStyle w:val="a3"/>
          <w:rFonts w:ascii="Arial" w:hAnsi="Arial" w:cs="Arial"/>
        </w:rPr>
      </w:pPr>
      <w:bookmarkStart w:id="1" w:name="sub_1101"/>
      <w:r>
        <w:rPr>
          <w:rStyle w:val="a3"/>
          <w:rFonts w:ascii="Arial" w:hAnsi="Arial" w:cs="Arial"/>
        </w:rPr>
        <w:t>Таблица N 1</w:t>
      </w:r>
    </w:p>
    <w:bookmarkEnd w:id="1"/>
    <w:p w:rsidR="00E71FC3" w:rsidRDefault="00E71FC3" w:rsidP="00E71FC3"/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5"/>
        <w:gridCol w:w="3251"/>
        <w:gridCol w:w="2706"/>
        <w:gridCol w:w="2424"/>
      </w:tblGrid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Код АТХ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Лекарственные препараты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Лекарственные форм</w:t>
            </w:r>
            <w:bookmarkStart w:id="2" w:name="_GoBack"/>
            <w:bookmarkEnd w:id="2"/>
            <w:r>
              <w:t>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Пищеварительный тракт и обмен веществ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A02B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A02BA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Блокаторы H2-гистаминовых рецепторов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Ранитидин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Фамотидин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A02BC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протонного насоса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Омепразол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Эзомепразол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A02BX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Висмута трикалия дицитрат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Мебеверин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капсулы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Платифиллин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A03AD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Папаверин и его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Дротаверин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белладонны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A03BA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Алкалоиды белладонны, третичные амины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Атропин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A03FA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Стимуляторы моторики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Метоклопрамид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Противорвотные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A04AA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Блокаторы серотониновых 5HT3-рецепторов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Ондансетрон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лиофилизированные;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A05A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A05AA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желчных кислот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Урсодезоксихолевая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A05B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A05BA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печени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Фосфолипиды + глицирризиновая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Янтарная кислота + </w:t>
            </w:r>
            <w:r>
              <w:lastRenderedPageBreak/>
              <w:t>меглумин + инозин + метионин + никотинамид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 xml:space="preserve">Раствор для </w:t>
            </w:r>
            <w:r>
              <w:lastRenderedPageBreak/>
              <w:t>инфузий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A06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Слабительные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A06A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Слабительные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A06AB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Контактные слабительные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Бисакодил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сахарной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Сеннозиды A и B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A06AD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Осмотические слабительные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Лактулоза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Сироп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Макрогол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 (для детей)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Адсорбирующие кишечные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адсорбирующие кишечные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Смектит диоктаэдрический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Лоперамид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жевательные;</w:t>
            </w:r>
          </w:p>
          <w:p w:rsidR="00E71FC3" w:rsidRDefault="00E71FC3" w:rsidP="00FD74AB">
            <w:pPr>
              <w:pStyle w:val="a6"/>
            </w:pPr>
            <w:r>
              <w:t>таблетки-лиофилизат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Кишечные противовоспалительные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A07EC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Аминосалициловая кислота и аналогичные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Месалазин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суспензия ректальная;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</w:t>
            </w:r>
            <w:r>
              <w:lastRenderedPageBreak/>
              <w:t>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Сульфасалазин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A07FA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Противодиарейные микроорганизмы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Бифидобактерии бифидум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приема внутрь и местного применения;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71FC3" w:rsidRDefault="00E71FC3" w:rsidP="00FD74AB">
            <w:pPr>
              <w:pStyle w:val="a6"/>
            </w:pPr>
            <w:r>
              <w:t>порошок для приема внутрь;</w:t>
            </w:r>
          </w:p>
          <w:p w:rsidR="00E71FC3" w:rsidRDefault="00E71FC3" w:rsidP="00FD74AB">
            <w:pPr>
              <w:pStyle w:val="a6"/>
            </w:pPr>
            <w:r>
              <w:t>порошок для приема внутрь и местного применения;</w:t>
            </w:r>
          </w:p>
          <w:p w:rsidR="00E71FC3" w:rsidRDefault="00E71FC3" w:rsidP="00FD74AB">
            <w:pPr>
              <w:pStyle w:val="a6"/>
            </w:pPr>
            <w:r>
              <w:t>суппозитории вагинальные и ректальные;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A09A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Препараты, способствующие пищеварению, включая </w:t>
            </w:r>
            <w:r>
              <w:lastRenderedPageBreak/>
              <w:t>ферментные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A09AA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Ферментные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Панкреатин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сахарного диабета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Инсулины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аспарт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и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глулизин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лизпро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растворимый (человеческий генно-инженерный)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Инсулин-изофан (человеческий генно-инженерный)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A10AD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аспарт двухфазный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деглудек + инсулин аспарт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двухфазный (человеческий генно-инженерный)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лизпро двухфазный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A10AE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гларгин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гларгин + ликсисенатид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деглудек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Инсулин детемир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Гипогликемические препараты, кроме инсулинов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Бигуаниды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Метформин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</w:t>
            </w:r>
          </w:p>
          <w:p w:rsidR="00E71FC3" w:rsidRDefault="00E71FC3" w:rsidP="00FD74AB">
            <w:pPr>
              <w:pStyle w:val="a6"/>
            </w:pPr>
            <w:r>
              <w:t>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сульфонилмочевины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Глибенкламид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Гликлазид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A10BH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дипептидилпептидазы-4 (ДПП-4)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Алоглиптин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Вилдаглиптин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Гозоглиптин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Линаглиптин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Саксаглиптин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Ситаглиптин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A10BJ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глюкагоноподобного пептида-1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Ликсисенатид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A10BK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Дапаглифлозин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Эмпаглифлозин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A10BX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гипогликемические препараты, кроме инсулинов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Репаглинид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Витамины A и D, включая их комбинации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Ретинол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Драже;</w:t>
            </w:r>
          </w:p>
          <w:p w:rsidR="00E71FC3" w:rsidRDefault="00E71FC3" w:rsidP="00FD74AB">
            <w:pPr>
              <w:pStyle w:val="a6"/>
            </w:pPr>
            <w:r>
              <w:t>капли для приема внутрь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 (масляный);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 и наружного применения (масляный)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A11CC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D и его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Альфакальцидол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Кальцитриол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Колекальциферол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 (масляный)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B.1 и его комбинации с витаминами B.6 и B.12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B.1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Тиамин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A11GA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Аскорбиновая кислота (витамин C)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Аскорбиновая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Драже;</w:t>
            </w:r>
          </w:p>
          <w:p w:rsidR="00E71FC3" w:rsidRDefault="00E71FC3" w:rsidP="00FD74AB">
            <w:pPr>
              <w:pStyle w:val="a6"/>
            </w:pPr>
            <w:r>
              <w:t xml:space="preserve">капли для приема </w:t>
            </w:r>
            <w:r>
              <w:lastRenderedPageBreak/>
              <w:t>внутрь;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E71FC3" w:rsidRDefault="00E71FC3" w:rsidP="00FD74AB">
            <w:pPr>
              <w:pStyle w:val="a6"/>
            </w:pPr>
            <w:r>
              <w:t>порошок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A11H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A11HA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витаминные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Пиридоксин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Минеральные добавки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кальция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кальция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Кальция глюконат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A12C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минеральные добавки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A12CX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минеральные вещества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Калия и магния аспарагинат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Анаболические средства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Анаболические стероиды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A14AB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эстрена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Нандролон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A16A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A16AA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Аминокислоты и их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Адеметионин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кишечнорастворимые;</w:t>
            </w:r>
          </w:p>
          <w:p w:rsidR="00E71FC3" w:rsidRDefault="00E71FC3" w:rsidP="00FD74AB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A16AB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Ферментные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Агалсидаза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Агалсидаза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Велаглюцераза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Идурсульфаза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Имиглюцераза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Ларонидаза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Себелипаза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Талиглюцераза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A16AX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Миглустат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Нитизинон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Сапроптерин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диспергируемые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Тиоктовая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 xml:space="preserve">концентрат для приготовления раствора для </w:t>
            </w:r>
            <w:r>
              <w:lastRenderedPageBreak/>
              <w:t>инфузий;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инфузий;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Кровь и система кроветворения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Антитромботические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витамина 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Варфарин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Группа гепарина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Эноксапарин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Парнапарин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Антиагреганты, кроме гепарина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Клопидогрел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Тикагрелор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Прямые ингибиторы тромбина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Дабигатрана этексилат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B01AF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Прямые ингибиторы фактора Xa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Апиксабан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Ривароксабан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Гемостатические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Антифибринолитические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Аминокислоты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Транексамовая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B02B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K и другие гемостатики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K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Менадиона натрия бисульфит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Местные гемостатики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Фибриноген + тромбин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Губка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B02BD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Факторы свертывания крови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Антиингибиторный коагулянтный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Мороктоког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Нонаког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Октоког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Симоктоког альфа (фактор свертывания крови VIII человеческий рекомбинантный)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 свертывания крови VII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 свертывания крови VIII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инфузий (замороженный)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 свертывания крови IX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Факторы свертывания крови II, VII, IX, X в комбинации (протромбиновый комплекс)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Факторы свертывания крови II, IX и X в комбинации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 свертывания крови VIII + фактор Виллебранда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Эптаког альфа (активированный)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B02BX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системные гемостатики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Ромиплостим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Элтромбопаг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Этамзилат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 и наружного применения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Антианемические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железа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Пероральные препараты трехвалентного железа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Железа (III) гидроксид полимальтозат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таблетки жевательные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Парентеральные препараты трехвалентного железа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Железа (III) гидроксид олигоизомальтозат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Железа (III) гидроксида сахарозный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Железа </w:t>
            </w:r>
            <w:r>
              <w:lastRenderedPageBreak/>
              <w:t>карбоксимальтозат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 xml:space="preserve">Раствор для </w:t>
            </w:r>
            <w:r>
              <w:lastRenderedPageBreak/>
              <w:t>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B03B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B.12 и фолиевая кислота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Витамин B.12 (цианокобаламин и его аналоги)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Цианокобаламин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Фолиевая кислота и ее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Фолиевая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B03XA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антианемические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Дарбэпоэтин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Метоксиполиэтиленгликоль- эпоэтин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Эпоэтин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Эпоэтин бета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Кровезаменители и перфузионные растворы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Растворы для внутривенного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Растворы, влияющие на водно-электролитный баланс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Меглюмина натрия сукцинат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Растворы с осмодиуретическим действием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Маннитол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Ирригационные растворы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B05CX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ирригационные растворы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Декстроза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Добавки к растворам для внутривенного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B05XA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Растворы электролитов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Магния сульфат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Натрия хлорид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Сердечно-сосудистая система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сердца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Сердечные гликозиды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Гликозиды наперстянки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Дигоксин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(для детей)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Антиаритмические препараты, классы I и III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Антиаритмические препараты, класс IA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Прокаинамид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Антиаритмические препараты, класс IB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Лидокаин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для местного применения;</w:t>
            </w:r>
          </w:p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спрей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спрей для местного и наружного применения дозированный;</w:t>
            </w:r>
          </w:p>
          <w:p w:rsidR="00E71FC3" w:rsidRDefault="00E71FC3" w:rsidP="00FD74AB">
            <w:pPr>
              <w:pStyle w:val="a6"/>
            </w:pPr>
            <w:r>
              <w:t>спрей для местного применения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Антиаритмические препараты, класс IC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Пропафенон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Антиаритмические препараты, класс III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Амиодарон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антиаритмические препараты, классы I и III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Лаппаконитина гидробромид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Адренергические и дофаминергические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Норэпинефрин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Фенилэфрин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Вазодилататоры для лечения заболеваний сердца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C01DA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Органические нитраты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Изосорбида динитрат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Спрей дозированный;</w:t>
            </w:r>
          </w:p>
          <w:p w:rsidR="00E71FC3" w:rsidRDefault="00E71FC3" w:rsidP="00FD74AB">
            <w:pPr>
              <w:pStyle w:val="a6"/>
            </w:pPr>
            <w:r>
              <w:t>спрей подъязычный дозированный;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Изосорбида мононитрат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капсулы ретард;</w:t>
            </w:r>
          </w:p>
          <w:p w:rsidR="00E71FC3" w:rsidRDefault="00E71FC3" w:rsidP="00FD74AB">
            <w:pPr>
              <w:pStyle w:val="a6"/>
            </w:pPr>
            <w:r>
              <w:t>капсулы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Нитроглицерин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подъязычные;</w:t>
            </w:r>
          </w:p>
          <w:p w:rsidR="00E71FC3" w:rsidRDefault="00E71FC3" w:rsidP="00FD74AB">
            <w:pPr>
              <w:pStyle w:val="a6"/>
            </w:pPr>
            <w:r>
              <w:t>пленки для наклеивания на десну;</w:t>
            </w:r>
          </w:p>
          <w:p w:rsidR="00E71FC3" w:rsidRDefault="00E71FC3" w:rsidP="00FD74AB">
            <w:pPr>
              <w:pStyle w:val="a6"/>
            </w:pPr>
            <w:r>
              <w:t>спрей подъязычный дозированный;</w:t>
            </w:r>
          </w:p>
          <w:p w:rsidR="00E71FC3" w:rsidRDefault="00E71FC3" w:rsidP="00FD74AB">
            <w:pPr>
              <w:pStyle w:val="a6"/>
            </w:pPr>
            <w:r>
              <w:t>таблетки подъязычные;</w:t>
            </w:r>
          </w:p>
          <w:p w:rsidR="00E71FC3" w:rsidRDefault="00E71FC3" w:rsidP="00FD74AB">
            <w:pPr>
              <w:pStyle w:val="a6"/>
            </w:pPr>
            <w:r>
              <w:t>таблетки сублингвальные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C01EB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сердца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Ивабрадин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Мельдоний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Антигипертензивные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Антиадренергические средства центрального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Метилдопа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Метилдопа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Агонисты имидазолиновых рецепторов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Клонидин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Моксонидин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Альфа-адреноблокаторы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Доксазозин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Урапидил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C02K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антигипертензивные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C02KX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Амбризентан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Бозентан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Мацитентан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Риоцигуат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Диуретики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Тиазидные диуретики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Тиазиды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Гидрохлоротиазид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Тиазидоподобные диуретики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Сульфонамиды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Индапамид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"Петлевые" диуретики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Сульфонамиды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Фуросемид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Калийсберегающие диуретики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C03DA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альдостерона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Спиронолактон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C07A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C07AA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Неселективные 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Пропранолол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Соталол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C07AB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Атенолол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Бисопролол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Метопролол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C07AG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Альфа- и 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Карведилол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Блокаторы кальциевых каналов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C08C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C08CA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дигидропиридина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Амлодипин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Нимодипин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Нифедипин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C08D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C08DA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фенилалкиламина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Верапамил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АПФ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АПФ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Каптоприл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Лизиноприл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Периндоприл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диспергируемые в полости рта;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Эналаприл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C09C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рецепторов ангиотензина II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Лозартан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C09DX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Валсартан + сакубитрил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C10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C10A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Гиполипидемические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C10AA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ГМГ-КоА-редуктазы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Аторвастатин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Симвастатин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C10AB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Фибраты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Фенофибрат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C10AX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гиполипидемические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Алирокумаб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Эволокумаб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Дерматологические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Противогрибковые препараты для местного применения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D01AE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Салициловая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 (спиртовой)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ран и язв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способствующие нормальному рубцеванию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D03AX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Фактор роста эпидермальный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D06C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Диоксометилтетрагидропиримидин + сульфадиметоксин + тримекаин + хлорамфеникол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Мазь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Глюкокортикоиды, применяемые в дерматологии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D07A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Глюкокортикоиды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D07AC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Глюкокортикоиды с высокой активностью (группа III)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Бетаметазон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Крем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Мометазон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Крем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D08A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Антисептики и дезинфицирующие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D08AC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Бигуаниды и амидины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Хлоргексидин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местного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 (спиртовой);</w:t>
            </w:r>
          </w:p>
          <w:p w:rsidR="00E71FC3" w:rsidRDefault="00E71FC3" w:rsidP="00FD74AB">
            <w:pPr>
              <w:pStyle w:val="a6"/>
            </w:pPr>
            <w:r>
              <w:t>спрей для наружного применения (спиртовой);</w:t>
            </w:r>
          </w:p>
          <w:p w:rsidR="00E71FC3" w:rsidRDefault="00E71FC3" w:rsidP="00FD74AB">
            <w:pPr>
              <w:pStyle w:val="a6"/>
            </w:pPr>
            <w:r>
              <w:t>суппозитории вагинальные;</w:t>
            </w:r>
          </w:p>
          <w:p w:rsidR="00E71FC3" w:rsidRDefault="00E71FC3" w:rsidP="00FD74AB">
            <w:pPr>
              <w:pStyle w:val="a6"/>
            </w:pPr>
            <w:r>
              <w:t>таблетки вагинальные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D08AG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йода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Повидон-йод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D08AX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антисептики и дезинфицирующие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Водорода пероксид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местного и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Калия перманганат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Порошок для приготовления раствора для </w:t>
            </w:r>
            <w:r>
              <w:lastRenderedPageBreak/>
              <w:t>местного и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Этанол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D11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D11A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дерматологические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D11AH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Дупилумаб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Пимекролимус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Крем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Мочеполовая система и половые гормоны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Антибактериальные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Натамицин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Суппозитории вагинальные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G01AF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имидазола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Клотримазол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вагинальный;</w:t>
            </w:r>
          </w:p>
          <w:p w:rsidR="00E71FC3" w:rsidRDefault="00E71FC3" w:rsidP="00FD74AB">
            <w:pPr>
              <w:pStyle w:val="a6"/>
            </w:pPr>
            <w:r>
              <w:t>суппозитории вагинальные;</w:t>
            </w:r>
          </w:p>
          <w:p w:rsidR="00E71FC3" w:rsidRDefault="00E71FC3" w:rsidP="00FD74AB">
            <w:pPr>
              <w:pStyle w:val="a6"/>
            </w:pPr>
            <w:r>
              <w:t>таблетки вагинальные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G02C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препараты, применяемые в гинекологии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G02CA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Адреномиметики, токолитические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Гексопреналин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G02CB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пролактина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Бромокриптин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Половые гормоны и модуляторы функции половых органов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Андрогены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3-оксоандрост-4-ена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Тестостерон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Тестостерон (смесь эфиров)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Гестагены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прегн-4-ена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Прогестерон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G03DB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прегнадиена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Дидрогестерон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G03DC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эстрена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Норэтистерон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Гонадотропины и другие стимуляторы овуляции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G03GA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Гонадотропины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Гонадотропин хорионический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Корифоллитропин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Фоллитропин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Фоллитропин альфа + лутропин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G03GB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Синтетические стимуляторы овуляции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Кломифен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Антиандрогены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G03HA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Антиандрогены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Ципротерон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масляный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G04B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применяемые в урологии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G04BD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Солифенацин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G04C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G04CA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Альфа-адреноблокаторы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Алфузозин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Тамсулозин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кишечнорастворимые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капсулы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капсулы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G04CB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тестостерон-5-альфа-редуктазы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Финастерид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гипофиза и гипоталамуса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передней доли гипофиза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Соматропин и его агонисты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Соматропин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H01AX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гормоны передней доли гипофиза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Пэгвисомант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задней доли гипофиза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Вазопрессин и его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Десмопрессин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назальные;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диспергируемые в полости рта;</w:t>
            </w:r>
          </w:p>
          <w:p w:rsidR="00E71FC3" w:rsidRDefault="00E71FC3" w:rsidP="00FD74AB">
            <w:pPr>
              <w:pStyle w:val="a6"/>
            </w:pPr>
            <w:r>
              <w:t>таблетки-лиофилизат;</w:t>
            </w:r>
          </w:p>
          <w:p w:rsidR="00E71FC3" w:rsidRDefault="00E71FC3" w:rsidP="00FD74AB">
            <w:pPr>
              <w:pStyle w:val="a6"/>
            </w:pPr>
            <w:r>
              <w:t>таблетки подъязычные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гипоталамуса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H01CB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Соматостатин и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Ланреотид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для подкожного введения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Октреотид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микросферы для приготовления суспензии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инфузий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Пасиреотид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H01CC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Антигонадотропин-рилизинг гормоны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Ганиреликс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Цетрореликс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Кортикостероиды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Минералокортикоиды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Флудрокортизон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H02AB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Глюкокортикоиды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Гидрокортизон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Крем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лиофилизат для приготовления раствора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мазь глазная;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суспензия для внутримышечного и внутрисуставного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эмульсия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Дексаметазон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Имплантат для интравитреального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Метилпреднизолон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Преднизолон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щитовидной железы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щитовидной железы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щитовидной железы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Левотироксин натрия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Антитиреоидные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Серосодержащие производные имидазола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Тиамазол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йода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H03CA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йода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Калия йодид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жевательные;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H05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регулирующие обмен кальция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H05A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H05AA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Паратиреоидные гормоны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Терипаратид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H05B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Антипаратиреоидные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H05BA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кальцитонина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Кальцитонин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t>спрей назальный;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H05BX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антипаратиреоидные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Парикальцитол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Цинакальцет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Этелкальцетид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Антибактериальные препараты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Тетрациклины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Тетрациклины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Доксициклин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Амфениколы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Амфениколы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Хлорамфеникол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Пенициллины широкого спектра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Амоксициллин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Ампициллин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J01CE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Пенициллины, чувствительные к бета-лактамазам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Бензатина бензилпенициллин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Феноксиметилпенициллин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J01CF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Пенициллины, устойчивые к бета-лактамазам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Оксациллин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J01CR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Амоксициллин + клавулановая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бета-лактамные антибактериальные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J01DB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Цефалоспорины 1-го поколения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Цефазолин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Цефалексин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J01DC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Цефалоспорины 2-го поколения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Цефуроксим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 xml:space="preserve">порошок для приготовления </w:t>
            </w:r>
            <w:r>
              <w:lastRenderedPageBreak/>
              <w:t>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инъекций;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J01DD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Цефалоспорины 3-го поколения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Цефтазидим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Цефтриаксон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J01DI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цефалоспорины и пенемы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Цефтазидим+ [авибактам]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Цефтолозан + [тазобактам]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Сульфаниламиды и триметоприм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J01EE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Комбинированные препараты сульфаниламидов </w:t>
            </w:r>
            <w:r>
              <w:lastRenderedPageBreak/>
              <w:t>и триметоприма, включая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Ко-тримоксазол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J01F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Макролиды, линкозамиды и стрептограмины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J01FA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Макролиды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Азитромицин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 (для детей);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Джозамицин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Кларитромицин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J01FF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Линкозамиды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Клиндамицин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Аминогликозиды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J01GB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аминогликозиды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Гентамицин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Тобрамицин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капсулы с порошком для ингаляций;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Антибактериальные препараты, производные хинолона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J01MA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Фторхинолоны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Гатифлоксацин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Ломефлоксацин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Моксифлоксацин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капли глазные и ушные;</w:t>
            </w:r>
          </w:p>
          <w:p w:rsidR="00E71FC3" w:rsidRDefault="00E71FC3" w:rsidP="00FD74AB">
            <w:pPr>
              <w:pStyle w:val="a6"/>
            </w:pPr>
            <w:r>
              <w:t>мазь глазная;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Спарфлоксацин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Ципрофлоксацин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капли глазные и ушные;</w:t>
            </w:r>
          </w:p>
          <w:p w:rsidR="00E71FC3" w:rsidRDefault="00E71FC3" w:rsidP="00FD74AB">
            <w:pPr>
              <w:pStyle w:val="a6"/>
            </w:pPr>
            <w:r>
              <w:t>капли ушные;</w:t>
            </w:r>
          </w:p>
          <w:p w:rsidR="00E71FC3" w:rsidRDefault="00E71FC3" w:rsidP="00FD74AB">
            <w:pPr>
              <w:pStyle w:val="a6"/>
            </w:pPr>
            <w:r>
              <w:t>мазь глазная;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антибактериальные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J01XD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имидазола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Метронидазол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инфузий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J01XX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антибактериальные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Линезолид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Тедизолид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Противогрибковые препараты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J02AA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Антибиотики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Нистатин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J02AC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триазола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Вориконазол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Позаконазол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Флуконазол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активные в отношении микобактерий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Противотуберкулезные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Аминосалициловая кислота и ее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Аминосалициловая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замедленного высвобождения для приема внутрь;</w:t>
            </w:r>
          </w:p>
          <w:p w:rsidR="00E71FC3" w:rsidRDefault="00E71FC3" w:rsidP="00FD74AB">
            <w:pPr>
              <w:pStyle w:val="a6"/>
            </w:pPr>
            <w:r>
              <w:t>гранулы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гранулы,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Антибиотики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Рифабутин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Рифампицин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Циклосерин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Гидразиды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тиокарбамида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Протионамид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J04AK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противотуберкулезные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Бедаквилин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Пиразинамид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Теризидон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Тиоуреидоиминометил- пиридиния перхлорат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Этамбутол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J04AM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Комбинированные противотуберкулезные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ломефлоксацин + пиразинамид + этамбутол + пиридоксин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пиразинамид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пиразинамид + рифампицин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пиразинамид + рифампицин + этамбутол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пиразинамид + рифампицин + этамбутол + пиридоксин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рифампицин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Изониазид + этамбутол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Ломефлоксацин + пиразинамид + протионамид + этамбутол + пиридоксин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J04BA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Противолепрозные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Дапсон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Противовирусные препараты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Противовирусные препараты прямого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Ацикловир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Крем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крем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мазь глазная;</w:t>
            </w:r>
          </w:p>
          <w:p w:rsidR="00E71FC3" w:rsidRDefault="00E71FC3" w:rsidP="00FD74AB">
            <w:pPr>
              <w:pStyle w:val="a6"/>
            </w:pPr>
            <w:r>
              <w:t>мазь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Валганцикловир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Ганцикловир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протеаз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Атазанавир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Дарунавир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Нарлапревир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Ритонавир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Саквинавир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Фосампренавир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J05AF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Абакавир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Диданозин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Зидовудин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Ламивудин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Ставудин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Телбивудин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Тенофовир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Фосфазид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Энтекавир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J05AG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Ненуклеозидные ингибиторы обратной транскриптазы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Невирапин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 xml:space="preserve">таблетки, покрытые </w:t>
            </w:r>
            <w:r>
              <w:lastRenderedPageBreak/>
              <w:t>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Элсульфавирин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Этравирин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Эфавиренз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нейраминидазы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Осельтамивир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J05AP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Противовирусные препараты для лечения гепатита C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Глекапревир + пибрентасвир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Даклатасвир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Дасабувир; омбитасвир + паритапревир + ритонавир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Таблеток набор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Рибавирин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Симепревир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Софосбувир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J05AR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Абакавир + ламивудин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Абакавир + зидовудин + ламивудин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Зидовудин + ламивудин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Лопинавир + ритонавир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Рилпивирин + тенофовир + эмтрицитабин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J05AX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противовирусные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Гразопревир + элбасвир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Долутегравир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Имидазолилэтанамид пентандиовой кислоты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Кагоцел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Маравирок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Ралтегравир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жевательные;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Умифеновир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Иммунные сыворотки и иммуноглобулины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J06A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Иммунные сыворотки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J06AA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Иммунные сыворотки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Анатоксин дифтерийный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Анатоксин дифтерийно-столбнячный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Анатоксин столбнячный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Антитоксин яда гадюки обыкновенной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Сыворотка противоботулиническая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Сыворотка противогангренозная поливалентная очищенная концентрированная лошадиная жидкая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Сыворотка противодифтерийная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Сыворотка противостолбнячная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J06B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J06BA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Иммуноглобулины, нормальные человеческие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человека нормальный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J06BB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Специфические иммуноглобулины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антирабический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против клещевого энцефалита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человека антирезус RHO(D)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человека противостафилококковый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Паливизумаб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J07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Вакцины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Вакцины в соответствии с национальным календарем профилактических прививок и календарем </w:t>
            </w:r>
            <w:r>
              <w:lastRenderedPageBreak/>
              <w:t>профилактических прививок по эпидемическим показаниям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Противоопухолевые препараты и иммуномодуляторы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Противоопухолевые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Алкилирующие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азотистого иприта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Мелфалан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Хлорамбуцил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Циклофосфамид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сахарной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Алкилсульфонаты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Бусульфан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L01AD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нитрозомочевины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Ломустин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алкилирующие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Дакарбазин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Темозоломид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Антиметаболиты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фолиевой кислоты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Метотрексат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раствор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Пеметрексед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Ралтитрексид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пурина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Меркаптопурин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Неларабин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Флударабин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L01BC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пиримидина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Гемцитабин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Капецитабин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Алкалоиды барвинка и их аналоги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Винбластин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Винкристин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Винорелбин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L01CB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подофиллотоксина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Этопозид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L01CD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Таксаны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Доцетаксел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Кабазитаксел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Паклитаксел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L01DB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Антрациклины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Даунорубицин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Доксорубицин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внутрисосудистого и внутрипузырного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Идарубицин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Митоксантрон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внутривенного и внутриплеврального введения;</w:t>
            </w:r>
          </w:p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Эпирубицин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L01DC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противоопухолевые антибиотики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Блеомицин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Митомицин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инъекций;</w:t>
            </w:r>
          </w:p>
          <w:p w:rsidR="00E71FC3" w:rsidRDefault="00E71FC3" w:rsidP="00FD74AB">
            <w:pPr>
              <w:pStyle w:val="a6"/>
            </w:pPr>
            <w:r>
              <w:t xml:space="preserve">порошок для приготовления </w:t>
            </w:r>
            <w:r>
              <w:lastRenderedPageBreak/>
              <w:t>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L01X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противоопухолевые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L01XA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платины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Оксалиплатин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L01XB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Метилгидразины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Прокарбазин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L01XC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Моноклональные антитела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Атезолизумаб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Бевацизумаб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Брентуксимаб ведотин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Ниволумаб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Обинутузумаб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Панитумумаб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Пембролизумаб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Рамуцирумаб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Ритуксимаб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Трастузумаб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 xml:space="preserve">лиофилизат для </w:t>
            </w:r>
            <w:r>
              <w:lastRenderedPageBreak/>
              <w:t>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Трастузумаб эмтанзин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Цетуксимаб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Элотузумаб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L01XE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протеинкиназы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Акситиниб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Алектиниб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Афатиниб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Бозутиниб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Вандетаниб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Вемурафениб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Гефитиниб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Дабрафениб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Дазатиниб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Ибрутиниб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Кобиметиниб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Кризотиниб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Лапатиниб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Ленватиниб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Нилотиниб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Нинтеданиб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мягкие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Осимертиниб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Пазопаниб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Палбоциклиб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Регорафениб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Рибоциклиб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Руксолитиниб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Сорафениб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Сунитиниб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Траметиниб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Церитиниб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Эрлотиниб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L01XX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противоопухолевые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Афлиберцепт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Бортезомиб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Венетоклакс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Висмодегиб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Гидроксикарбамид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Иксазомиб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Иринотекан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Карфилзомиб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Митотан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Третиноин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Эрибулин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Противоопухолевые гормональные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Гормоны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Гестагены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Медроксипрогестерон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L02AE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гонадотропин-рилизинг гормона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Бусерелин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Гозерелин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Имплантат;</w:t>
            </w:r>
          </w:p>
          <w:p w:rsidR="00E71FC3" w:rsidRDefault="00E71FC3" w:rsidP="00FD74AB">
            <w:pPr>
              <w:pStyle w:val="a6"/>
            </w:pPr>
            <w:r>
              <w:t>капсула для подкожного введения 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Лейпрорелин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Трипторелин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Антагонисты гормонов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Антиэстрогены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Тамоксифен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Фулвестрант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Антиандрогены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Бикалутамид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Энзалутамид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L02BG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ароматазы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Анастрозол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L02BX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антагонисты гормонов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Абиратерон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Дегареликс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Иммуностимуляторы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Иммуностимуляторы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L03AA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Колониестимулирующие факторы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Филграстим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Эмпэгфилграстим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L03AB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Интерфероны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Интерферон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для местного и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капли назальные;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интраназального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мазь для наружного и местного применения;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раствор для внутримышечного, субконъюнктивального введения и закапывания в глаз;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Интерферон бета-1a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Интерферон бета-1b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Интерферон гамма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Пэгинтерферон альфа-2a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Пэгинтерферон альфа-2b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Пэгинтерферон бета-1a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Цепэгинтерферон альфа-2b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L03AX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иммуностимуляторы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Азоксимера бромид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 и местного применения;</w:t>
            </w:r>
          </w:p>
          <w:p w:rsidR="00E71FC3" w:rsidRDefault="00E71FC3" w:rsidP="00FD74AB">
            <w:pPr>
              <w:pStyle w:val="a6"/>
            </w:pPr>
            <w:r>
              <w:t>суппозитории вагинальные и ректальные;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Вакцина для лечения рака мочевого пузыря БЦЖ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Глатирамера ацетат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Глутамил-цистеинил-глицин динатрия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Меглюмина акридонацетат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Тилорон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иммунодепрессанты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Абатацепт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Апремиласт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Барицитиниб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Ведолизумаб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Иммуноглобулин антитимоцитарный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Лефлуномид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Микофенолата мофетил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Микофеноловая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кишечнорастворимые, покрытые оболочкой;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таблетки, покрытые кишечнорастворимой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Натализумаб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Окрелизумаб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Терифлуномид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Тофацитиниб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Финголимод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Эверолимус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фактора некроза опухоли альфа (ФНО-альфа)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Адалимумаб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Голимумаб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Инфликсимаб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Цертолизумаба пэгол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Этанерцепт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интерлейкина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Канакинумаб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Нетакимаб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Сарилумаб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Секукинумаб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Тоцилизумаб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Устекинумаб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Раствор для подкожного </w:t>
            </w:r>
            <w:r>
              <w:lastRenderedPageBreak/>
              <w:t>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L04AD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кальциневрина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Такролимус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Циклоспорин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мягкие;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L04AX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иммунодепрессанты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Азатиоприн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Леналидомид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Пирфенидон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Костно-мышечная система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M01AB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Диклофенак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капсулы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 xml:space="preserve">таблетки </w:t>
            </w:r>
            <w:r>
              <w:lastRenderedPageBreak/>
              <w:t>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Кеторолак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M01AE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пропионовой кислоты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Декскетопрофен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Ибупрофен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крем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 (для детей);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 (для детей);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Кетопрофен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капсулы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лиофилизат для приготовления раствора для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инфузий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 (для детей);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M01C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Базисные противоревматические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M01CC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Пеницилламин и подобные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Пеницилламин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Миорелаксанты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Миорелаксанты периферического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M03AX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миорелаксанты периферического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Ботулинический токсин типа A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Ботулинический токсин типа A-гемагглютинин комплекс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Миорелаксанты центрального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M03BX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миорелаксанты центрального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Баклофен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интратекального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Тизанидин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Противоподагрические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Противоподагрические </w:t>
            </w:r>
            <w:r>
              <w:lastRenderedPageBreak/>
              <w:t>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M04AA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образования мочевой кислоты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Аллопуринол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костей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M05B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M05BA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Бифосфонаты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Алендроновая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Золедроновая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введения;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M05BX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Деносумаб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Стронция ранелат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Нервная система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Анестетики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общей анестезии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01AH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Опиоидные анальгетики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Тримеперидин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Местные анестетики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Эфиры аминобензойной кислоты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Прокаин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01BB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Левобупивакаин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Ропивакаин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Анальгетики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Опиоиды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Природные алкалоиды опия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Морфин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 xml:space="preserve">таблетки с пролонгированным высвобождением, покрытые </w:t>
            </w:r>
            <w:r>
              <w:lastRenderedPageBreak/>
              <w:t>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Налоксон + оксикодон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фенилпиперидина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Фентанил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Трансдермальная терапевтическая система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орипавина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Бупренорфин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Пластырь трансдермальный;</w:t>
            </w:r>
          </w:p>
          <w:p w:rsidR="00E71FC3" w:rsidRDefault="00E71FC3" w:rsidP="00FD74AB">
            <w:pPr>
              <w:pStyle w:val="a6"/>
            </w:pPr>
            <w:r>
              <w:t>трансдермальная терапевтическая система;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опиоиды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Пропионилфенил- этоксиэтилпиперидин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защечные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Тапентадол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Трамадол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инъекций;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анальгетики и антипиретики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Салициловая кислота и ее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Ацетилсалициловая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кишечнорастворимые,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кишечнорастворимые,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кишечнорастворимой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02BE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Анилиды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Парацетамол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суспензии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инфузий;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 xml:space="preserve">раствор для приема внутрь </w:t>
            </w:r>
            <w:r>
              <w:lastRenderedPageBreak/>
              <w:t>(для детей);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ректальные;</w:t>
            </w:r>
          </w:p>
          <w:p w:rsidR="00E71FC3" w:rsidRDefault="00E71FC3" w:rsidP="00FD74AB">
            <w:pPr>
              <w:pStyle w:val="a6"/>
            </w:pPr>
            <w:r>
              <w:t>суппозитории ректальные (для детей);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 (для детей);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Противоэпилептические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Барбитураты и их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Бензобарбитал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Фенобарбитал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(для детей)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гидантоина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Фенитоин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сукцинимида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Этосуксимид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Клоназепам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03AF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карбоксамида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Карбамазепин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Окскарбазепин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03AG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жирных кислот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Вальпроевая кислота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пролонгированного действия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гранулы с пролонгированным высвобождением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сироп (для детей);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 xml:space="preserve">таблетки, покрытые </w:t>
            </w:r>
            <w:r>
              <w:lastRenderedPageBreak/>
              <w:t>кишечнорастворимой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03AX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противоэпилептические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Бриварацетам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Лакосамид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Леветирацетам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Перампанел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Прегабалин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Топирамат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Противопаркинсонические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Третичные амины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Бипериден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Тригексифенидил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Дофаминергические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Допа и ее производные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Леводопа + бенсеразид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с модифицированным высвобождением;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Леводопа + карбидопа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адамантана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Амантадин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04BC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Агонисты дофаминовых рецепторов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Пирибедил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Прамипексол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 xml:space="preserve">таблетки </w:t>
            </w:r>
            <w:r>
              <w:lastRenderedPageBreak/>
              <w:t>пролонгированного действия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Психолептики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Антипсихотические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Алифатические производные фенотиазина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Левомепромазин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Хлорпромазин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Драже;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Пиперазиновые производные фенотиазина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Перфеназин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Трифлуоперазин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Флуфеназин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Пиперидиновые производные фенотиазина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Перициазин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Тиоридазин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бутирофенона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Галоперидол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индола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Сертиндол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05AF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тиоксантена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Зуклопентиксол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Флупентиксол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внутримышечного введения (масляный);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05AH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Диазепины, оксазепины, тиазепины и оксепины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Кветиапин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Оланзапин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диспергируемые в полости рта;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05AL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Бензамиды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Сульпирид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05AX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антипсихотические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Карипразин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Палиперидон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внутримышечного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Рисперидон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диспергируемые в полости рта;</w:t>
            </w:r>
          </w:p>
          <w:p w:rsidR="00E71FC3" w:rsidRDefault="00E71FC3" w:rsidP="00FD74AB">
            <w:pPr>
              <w:pStyle w:val="a6"/>
            </w:pPr>
            <w:r>
              <w:t>таблетки для рассасывания;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Анксиолитики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Бромдигидрохлорфенил- бензодиазепин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Диазепам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Лоразепам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Оксазепам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дифенилметана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Гидроксизин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Снотворные и седативные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05CD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бензодиазепина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Мидазолам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Нитразепам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05CF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Бензодиазепиноподобные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Зопиклон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Психоаналептики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Амитриптилин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Имипрамин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Драже;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Кломипрамин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ингибиторы обратного захвата серотонина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Пароксетин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Сертралин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Флуоксетин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06AX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антидепрессанты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Агомелатин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Пипофезин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с модифицированным высвобождением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ксантина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Кофеин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и субконъюнктивального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06BX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психостимуляторы и ноотропные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Винпоцетин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защечные;</w:t>
            </w:r>
          </w:p>
          <w:p w:rsidR="00E71FC3" w:rsidRDefault="00E71FC3" w:rsidP="00FD74AB">
            <w:pPr>
              <w:pStyle w:val="a6"/>
            </w:pPr>
            <w:r>
              <w:t>таблетки подъязычные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назальные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Пирацетам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Полипептиды коры головного мозга скота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Фонтурацетам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Церебролизин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Цитиколин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деменции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06DA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Галантамин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Ривастигмин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трансдермальная терапевтическая система;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06DX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деменции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Мемантин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Парасимпатомиметики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Антихолинэстеразные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Неостигмина метилсульфат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подкожного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Пиридостигмина 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парасимпатомиметики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Холина альфосцерат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применяемые при зависимостях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07BB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применяемые при алкогольной зависимости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Налтрексон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суспензии для внутримышечного введения пролонгированного действия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N 07C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устранения головокружения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Бетагистин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N 07XX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Диметилфумарат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кишечнорастворимые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Инозин + никотинамид + рибофлавин + янтарная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кишечнорастворимой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Тетрабеназин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Этилметилгидроксипиридина сукцинат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Противопротозойные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P01B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Противомалярийные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P01BA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Аминохинолины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Гидроксихлорохин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P01BC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Метанолхинолины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Мефлохин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Противогельминтные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трематодоза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P02BA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хинолина и родственные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Празиквантел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нематодоза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P02CA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бензимидазола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Мебендазол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P02CC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тетрагидропиримидина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Пирантел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P02CE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имидазотиазола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Левамизол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P03A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Препараты для уничтожения </w:t>
            </w:r>
            <w:r>
              <w:lastRenderedPageBreak/>
              <w:t>эктопаразитов (в т.ч. чесоточного клеща)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P03AX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Бензилбензоат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Мазь для наружного применения;</w:t>
            </w:r>
          </w:p>
          <w:p w:rsidR="00E71FC3" w:rsidRDefault="00E71FC3" w:rsidP="00FD74AB">
            <w:pPr>
              <w:pStyle w:val="a6"/>
            </w:pPr>
            <w:r>
              <w:t>эмульсия для наружного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Дыхательная система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Назальные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Адреномиметики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Ксилометазолин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назальный;</w:t>
            </w:r>
          </w:p>
          <w:p w:rsidR="00E71FC3" w:rsidRDefault="00E71FC3" w:rsidP="00FD74AB">
            <w:pPr>
              <w:pStyle w:val="a6"/>
            </w:pPr>
            <w:r>
              <w:t>капли назальные;</w:t>
            </w:r>
          </w:p>
          <w:p w:rsidR="00E71FC3" w:rsidRDefault="00E71FC3" w:rsidP="00FD74AB">
            <w:pPr>
              <w:pStyle w:val="a6"/>
            </w:pPr>
            <w:r>
              <w:t>капли назальные (для детей);</w:t>
            </w:r>
          </w:p>
          <w:p w:rsidR="00E71FC3" w:rsidRDefault="00E71FC3" w:rsidP="00FD74AB">
            <w:pPr>
              <w:pStyle w:val="a6"/>
            </w:pPr>
            <w:r>
              <w:t>спрей назальный;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 (для детей)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горла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Антисептические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Йод + калия йодид + глицерол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местного применения;</w:t>
            </w:r>
          </w:p>
          <w:p w:rsidR="00E71FC3" w:rsidRDefault="00E71FC3" w:rsidP="00FD74AB">
            <w:pPr>
              <w:pStyle w:val="a6"/>
            </w:pPr>
            <w:r>
              <w:t>спрей для местного применения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Адренергические средства для ингаляционного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R03AC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Селективные бета 2-адреномиметики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Индакатерол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с порошком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Сальбутамол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E71FC3" w:rsidRDefault="00E71FC3" w:rsidP="00FD74AB">
            <w:pPr>
              <w:pStyle w:val="a6"/>
            </w:pPr>
            <w:r>
              <w:t>капсулы для ингаляций;</w:t>
            </w:r>
          </w:p>
          <w:p w:rsidR="00E71FC3" w:rsidRDefault="00E71FC3" w:rsidP="00FD74AB">
            <w:pPr>
              <w:pStyle w:val="a6"/>
            </w:pPr>
            <w:r>
              <w:t>капсулы с порошком для ингаляций;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ингаляций;</w:t>
            </w:r>
          </w:p>
          <w:p w:rsidR="00E71FC3" w:rsidRDefault="00E71FC3" w:rsidP="00FD74AB">
            <w:pPr>
              <w:pStyle w:val="a6"/>
            </w:pPr>
            <w:r>
              <w:t>таблетки пролонгированного действия, покрытые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Формотерол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Аэрозоль для ингаляций </w:t>
            </w:r>
            <w:r>
              <w:lastRenderedPageBreak/>
              <w:t>дозированный;</w:t>
            </w:r>
          </w:p>
          <w:p w:rsidR="00E71FC3" w:rsidRDefault="00E71FC3" w:rsidP="00FD74AB">
            <w:pPr>
              <w:pStyle w:val="a6"/>
            </w:pPr>
            <w:r>
              <w:t>капсулы с порошком для ингаляций;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R03AK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Беклометазон + формотерол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Будесонид + формотерол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 с порошком для ингаляций набор;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Вилантерол + флутиказона фуроат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Мометазон + формотерол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Салметерол + флутиказон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капсулы с порошком для ингаляций;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R03AL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Вилантерол + умеклидиния 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Порошок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Гликопиррония бромид + индакатерол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с порошком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Ипратропия бромид + фенотерол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Олодатерол + тиотропия 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ингаляций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R03BA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Глюкокортикоиды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Беклометазон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аэрозоль для ингаляций дозированный, активируемый вдохом;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дозированный;</w:t>
            </w:r>
          </w:p>
          <w:p w:rsidR="00E71FC3" w:rsidRDefault="00E71FC3" w:rsidP="00FD74AB">
            <w:pPr>
              <w:pStyle w:val="a6"/>
            </w:pPr>
            <w:r>
              <w:t>суспензия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Будесонид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капли назальные;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капсулы кишечнорастворимые;</w:t>
            </w:r>
          </w:p>
          <w:p w:rsidR="00E71FC3" w:rsidRDefault="00E71FC3" w:rsidP="00FD74AB">
            <w:pPr>
              <w:pStyle w:val="a6"/>
            </w:pPr>
            <w:r>
              <w:t>порошок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ингаляций;</w:t>
            </w:r>
          </w:p>
          <w:p w:rsidR="00E71FC3" w:rsidRDefault="00E71FC3" w:rsidP="00FD74AB">
            <w:pPr>
              <w:pStyle w:val="a6"/>
            </w:pPr>
            <w:r>
              <w:t xml:space="preserve">спрей назальный </w:t>
            </w:r>
            <w:r>
              <w:lastRenderedPageBreak/>
              <w:t>дозированный;</w:t>
            </w:r>
          </w:p>
          <w:p w:rsidR="00E71FC3" w:rsidRDefault="00E71FC3" w:rsidP="00FD74AB">
            <w:pPr>
              <w:pStyle w:val="a6"/>
            </w:pPr>
            <w:r>
              <w:t>суспензия для ингаляций дозированная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R03BB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Антихолинергические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Гликопиррония 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с порошком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Ипратропия бромид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Тиотропия бромид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с порошком для ингаляций;</w:t>
            </w:r>
          </w:p>
          <w:p w:rsidR="00E71FC3" w:rsidRDefault="00E71FC3" w:rsidP="00FD74AB">
            <w:pPr>
              <w:pStyle w:val="a6"/>
            </w:pPr>
            <w:r>
              <w:t>раствор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R03BC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Кромоглициевая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Аэрозоль для ингаляций дозированный;</w:t>
            </w:r>
          </w:p>
          <w:p w:rsidR="00E71FC3" w:rsidRDefault="00E71FC3" w:rsidP="00FD74AB">
            <w:pPr>
              <w:pStyle w:val="a6"/>
            </w:pPr>
            <w:r>
              <w:t>капли глазные;</w:t>
            </w:r>
          </w:p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спрей назальный;</w:t>
            </w:r>
          </w:p>
          <w:p w:rsidR="00E71FC3" w:rsidRDefault="00E71FC3" w:rsidP="00FD74AB">
            <w:pPr>
              <w:pStyle w:val="a6"/>
            </w:pPr>
            <w:r>
              <w:t>спрей назальный дозированный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R03DA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Ксантины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Аминофиллин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R03DX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Бенрализумаб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Меполизумаб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Омализумаб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подкожного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Реслизумаб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Концентрат для приготовления раствора для инфузий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R05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R05C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R05CB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Муколитические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Амброксол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 пролонгированного действия;</w:t>
            </w:r>
          </w:p>
          <w:p w:rsidR="00E71FC3" w:rsidRDefault="00E71FC3" w:rsidP="00FD74AB">
            <w:pPr>
              <w:pStyle w:val="a6"/>
            </w:pPr>
            <w:r>
              <w:t>пастилки;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 и ингаляций;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lastRenderedPageBreak/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 для рассасывания;</w:t>
            </w:r>
          </w:p>
          <w:p w:rsidR="00E71FC3" w:rsidRDefault="00E71FC3" w:rsidP="00FD74AB">
            <w:pPr>
              <w:pStyle w:val="a6"/>
            </w:pPr>
            <w:r>
              <w:t>таблетки шипучие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Ацетилцистеин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Гранулы для приготовления раствора для приема внутрь;</w:t>
            </w:r>
          </w:p>
          <w:p w:rsidR="00E71FC3" w:rsidRDefault="00E71FC3" w:rsidP="00FD74AB">
            <w:pPr>
              <w:pStyle w:val="a6"/>
            </w:pPr>
            <w:r>
              <w:t>гранулы для приготовления сиропа;</w:t>
            </w:r>
          </w:p>
          <w:p w:rsidR="00E71FC3" w:rsidRDefault="00E71FC3" w:rsidP="00FD74AB">
            <w:pPr>
              <w:pStyle w:val="a6"/>
            </w:pPr>
            <w:r>
              <w:t>порошок для приготовления раствора для приема внутрь;</w:t>
            </w:r>
          </w:p>
          <w:p w:rsidR="00E71FC3" w:rsidRDefault="00E71FC3" w:rsidP="00FD74AB">
            <w:pPr>
              <w:pStyle w:val="a6"/>
            </w:pPr>
            <w:r>
              <w:t>раствор для инъекций и ингаляций;</w:t>
            </w:r>
          </w:p>
          <w:p w:rsidR="00E71FC3" w:rsidRDefault="00E71FC3" w:rsidP="00FD74AB">
            <w:pPr>
              <w:pStyle w:val="a6"/>
            </w:pPr>
            <w:r>
              <w:t>раствор для приема внутрь;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таблетки;</w:t>
            </w:r>
          </w:p>
          <w:p w:rsidR="00E71FC3" w:rsidRDefault="00E71FC3" w:rsidP="00FD74AB">
            <w:pPr>
              <w:pStyle w:val="a6"/>
            </w:pPr>
            <w:r>
              <w:t>таблетки шипучие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Дорназа альфа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Антигистаминные средства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Эфиры алкиламинов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Дифенгидрамин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раствор для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Замещенные этилендиамины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Хлоропирамин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  <w:r>
              <w:t>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R06AE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Производные пиперазина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Цетиризин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для приема внутрь;</w:t>
            </w:r>
          </w:p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R06AX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антигистаминные средства системного действия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Лоратадин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Сироп;</w:t>
            </w:r>
          </w:p>
          <w:p w:rsidR="00E71FC3" w:rsidRDefault="00E71FC3" w:rsidP="00FD74AB">
            <w:pPr>
              <w:pStyle w:val="a6"/>
            </w:pPr>
            <w:r>
              <w:t>суспензия для приема внутрь;</w:t>
            </w:r>
          </w:p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Органы чувств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Офтальмологические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Антибиотики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Тетрациклин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Мазь глазная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Противоглаукомные препараты и миотические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S01EB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Парасимпатомиметики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Пилокарпин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S01EC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Ингибиторы карбоангидразы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Ацетазоламид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Дорзоламид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S01ED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Бета-адреноблокаторы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Тимолол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Гель глазной;</w:t>
            </w:r>
          </w:p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S01EE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Аналоги простагландинов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Тафлупрост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S01EX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противоглаукомные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Бутиламиногидрокси-пропоксифеноксиметил-метилоксадиазол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S01F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Мидриатические и циклоплегические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S01FA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Антихолинэргические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Тропикамид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S01H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Местные анестетики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S01HA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Местные анестетики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Оксибупрокаин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S01J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Диагностические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S01JA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Красящие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Флуоресцеин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S01K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S01KA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Вязкоэластичные соединения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Гипромеллоза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S01L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S01LA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Средства, препятствующие новообразованию сосудов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Ранибизумаб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внутриглазного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S02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заболеваний уха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S02A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S02AA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Противомикробные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Рифамицин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ушные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V01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Аллергены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V01A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Аллергены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V01AA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Аллергенов экстракт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Аллергены бактерий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Аллерген бактерий (туберкулезный рекомбинантный)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лечебные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Капли глазные, изготовленные из субстанций лекарственных средств по экстемпоральной рецептуре;</w:t>
            </w:r>
          </w:p>
          <w:p w:rsidR="00E71FC3" w:rsidRDefault="00E71FC3" w:rsidP="00FD74AB">
            <w:pPr>
              <w:pStyle w:val="a6"/>
            </w:pPr>
            <w:r>
              <w:t>лекарственные формы, изготовленные из субстанций лекарственных средств по экстемпоральной рецептуре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Антидоты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Димеркаптопропансуль</w:t>
            </w:r>
            <w:r>
              <w:lastRenderedPageBreak/>
              <w:t>фонат натрия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 xml:space="preserve">Раствор для </w:t>
            </w:r>
            <w:r>
              <w:lastRenderedPageBreak/>
              <w:t>внутримышечного и подкожного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Калий-железо гексацианоферрат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Кальция тринатрия пентетат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 и ингаляций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Налоксон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Цинка бисвинилимидазола диацетат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Железосвязывающие препараты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Деферазирокс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диспергируемые;</w:t>
            </w:r>
          </w:p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V03AE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Комплекс </w:t>
            </w:r>
            <w:r>
              <w:rPr>
                <w:noProof/>
              </w:rPr>
              <w:drawing>
                <wp:inline distT="0" distB="0" distL="0" distR="0">
                  <wp:extent cx="90170" cy="169545"/>
                  <wp:effectExtent l="0" t="0" r="508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70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 жевательные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Севеламер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V03AF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Кальция фолинат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Капсулы;</w:t>
            </w:r>
          </w:p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71FC3" w:rsidRDefault="00E71FC3" w:rsidP="00FD74AB">
            <w:pPr>
              <w:pStyle w:val="a6"/>
            </w:pPr>
            <w:r>
              <w:t>раствор для внутривенного и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Месна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V03AX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Прочие лечебные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Дезоксирибонуклеиновая кислота плазмидная (сверхскрученная кольцевая двуцепочечная)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V06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Лечебное питание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V06D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продукты лечебного питания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V06DD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Аминокислоты, включая комбинации с полипептидами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Кетоаналоги аминокислот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Таблетки, покрытые пленочной оболочкой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V07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V07A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Другие нелечебные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V07AB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Вода для инъекций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Растворитель для приготовления лекарственных форм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V08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Контрастные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V08A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Рентгеноконтрастные средства, содержащие йод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V08AA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 xml:space="preserve">Водорастворимые нефротропные </w:t>
            </w:r>
            <w:r>
              <w:lastRenderedPageBreak/>
              <w:t>высокоосмолярные рентгеноконтрастные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Натрия амидотризоат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lastRenderedPageBreak/>
              <w:t>V08AB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Йоверсол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и внутриартериального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Йогексол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Йомепрол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Йопромид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инъекций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V08C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V08CA</w:t>
            </w:r>
          </w:p>
        </w:tc>
        <w:tc>
          <w:tcPr>
            <w:tcW w:w="3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Парамагнитные контрастные средства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Гадобеновая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Гадобутрол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Гадоверсетамид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Гадодиамид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Гадоксетовая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Гадопентетовая кислота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  <w:tr w:rsidR="00E71FC3" w:rsidTr="00E71FC3">
        <w:tblPrEx>
          <w:tblCellMar>
            <w:top w:w="0" w:type="dxa"/>
            <w:bottom w:w="0" w:type="dxa"/>
          </w:tblCellMar>
        </w:tblPrEx>
        <w:tc>
          <w:tcPr>
            <w:tcW w:w="114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3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Гадотеридол</w:t>
            </w:r>
            <w:hyperlink w:anchor="sub_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Раствор для внутривенного введения</w:t>
            </w:r>
          </w:p>
        </w:tc>
      </w:tr>
    </w:tbl>
    <w:p w:rsidR="00E71FC3" w:rsidRDefault="00E71FC3" w:rsidP="00E71FC3"/>
    <w:p w:rsidR="00E71FC3" w:rsidRDefault="00E71FC3" w:rsidP="00E71FC3">
      <w:bookmarkStart w:id="3" w:name="sub_111"/>
      <w:r>
        <w:rPr>
          <w:rStyle w:val="a3"/>
        </w:rPr>
        <w:t>*</w:t>
      </w:r>
      <w:r>
        <w:t xml:space="preserve"> Лекарственные препараты для медицинского применения, назначаемые по решению врачебной комиссии медицинской организации.</w:t>
      </w:r>
    </w:p>
    <w:bookmarkEnd w:id="3"/>
    <w:p w:rsidR="00E71FC3" w:rsidRDefault="00E71FC3" w:rsidP="00E71FC3"/>
    <w:p w:rsidR="00E71FC3" w:rsidRDefault="00E71FC3" w:rsidP="00E71FC3">
      <w:pPr>
        <w:jc w:val="right"/>
        <w:rPr>
          <w:rStyle w:val="a3"/>
          <w:rFonts w:ascii="Arial" w:hAnsi="Arial" w:cs="Arial"/>
        </w:rPr>
      </w:pPr>
      <w:bookmarkStart w:id="4" w:name="sub_1102"/>
      <w:r>
        <w:rPr>
          <w:rStyle w:val="a3"/>
          <w:rFonts w:ascii="Arial" w:hAnsi="Arial" w:cs="Arial"/>
        </w:rPr>
        <w:t>Таблица N 2</w:t>
      </w:r>
    </w:p>
    <w:bookmarkEnd w:id="4"/>
    <w:p w:rsidR="00E71FC3" w:rsidRDefault="00E71FC3" w:rsidP="00E71FC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6"/>
        <w:gridCol w:w="5142"/>
      </w:tblGrid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10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1"/>
            </w:pPr>
            <w:r>
              <w:t>Изделия медицинского назначения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5"/>
              <w:jc w:val="center"/>
            </w:pPr>
            <w:r>
              <w:t>Форма выпуска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Бинт марлевый медицинский нестерильный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Упаковка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Вата медицинская гигроскопическая гигиеническая нестерильная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Упаковка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Игла к шприц-ручке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Игла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Лейкопластырь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Упаковка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Марля медицинская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Отрез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Тест-полоски для определения уровня глюкозы в крови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Упаковка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Шприц инсулиновый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Шприц инсулиновый</w:t>
            </w:r>
          </w:p>
        </w:tc>
      </w:tr>
      <w:tr w:rsidR="00E71FC3" w:rsidTr="00FD74AB">
        <w:tblPrEx>
          <w:tblCellMar>
            <w:top w:w="0" w:type="dxa"/>
            <w:bottom w:w="0" w:type="dxa"/>
          </w:tblCellMar>
        </w:tblPrEx>
        <w:tc>
          <w:tcPr>
            <w:tcW w:w="5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Шприц-ручка для введения инсулина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FC3" w:rsidRDefault="00E71FC3" w:rsidP="00FD74AB">
            <w:pPr>
              <w:pStyle w:val="a6"/>
            </w:pPr>
            <w:r>
              <w:t>Шприц-ручка для введения инсулина</w:t>
            </w:r>
          </w:p>
        </w:tc>
      </w:tr>
    </w:tbl>
    <w:p w:rsidR="00E71FC3" w:rsidRDefault="00E71FC3" w:rsidP="00E71FC3"/>
    <w:p w:rsidR="00176834" w:rsidRPr="00E71FC3" w:rsidRDefault="00E71FC3">
      <w:pPr>
        <w:rPr>
          <w:lang w:val="en-US"/>
        </w:rPr>
      </w:pPr>
      <w:r>
        <w:rPr>
          <w:lang w:val="en-US"/>
        </w:rPr>
        <w:t>77</w:t>
      </w:r>
    </w:p>
    <w:sectPr w:rsidR="00176834" w:rsidRPr="00E71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A5"/>
    <w:rsid w:val="00176834"/>
    <w:rsid w:val="00BC6AA5"/>
    <w:rsid w:val="00E7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5B3AE-7BCB-4703-A3F2-A22A24DDC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C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1FC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1FC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E71FC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71FC3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71FC3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E71FC3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E71FC3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E71F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1FC3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71F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1FC3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13878</Words>
  <Characters>79106</Characters>
  <Application>Microsoft Office Word</Application>
  <DocSecurity>0</DocSecurity>
  <Lines>659</Lines>
  <Paragraphs>185</Paragraphs>
  <ScaleCrop>false</ScaleCrop>
  <Company>SPecialiST RePack</Company>
  <LinksUpToDate>false</LinksUpToDate>
  <CharactersWithSpaces>92799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2020-03-09T18:35:00Z</dcterms:created>
  <dcterms:modified xsi:type="dcterms:W3CDTF">2020-03-09T18:36:00Z</dcterms:modified>
</cp:coreProperties>
</file>